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B93007" w14:textId="6649DA13" w:rsidR="1FE7CA89" w:rsidRDefault="1FE7CA89" w:rsidP="1FE7CA89">
      <w:pPr>
        <w:pStyle w:val="Heading1"/>
        <w:spacing w:before="0" w:after="0"/>
        <w:ind w:left="2914" w:right="-2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50D84F85" w14:textId="560BFB3C" w:rsidR="00B47B2E" w:rsidRDefault="47E64A69" w:rsidP="4550D900">
      <w:pPr>
        <w:pStyle w:val="Heading1"/>
        <w:spacing w:before="0" w:after="0"/>
        <w:ind w:left="2914" w:right="-2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550D90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65A1E636">
        <w:rPr>
          <w:noProof/>
        </w:rPr>
        <w:drawing>
          <wp:anchor distT="0" distB="0" distL="114300" distR="114300" simplePos="0" relativeHeight="251658240" behindDoc="0" locked="0" layoutInCell="1" allowOverlap="1" wp14:anchorId="09A72267" wp14:editId="0819F7C9">
            <wp:simplePos x="0" y="0"/>
            <wp:positionH relativeFrom="column">
              <wp:posOffset>1790700</wp:posOffset>
            </wp:positionH>
            <wp:positionV relativeFrom="paragraph">
              <wp:posOffset>-390525</wp:posOffset>
            </wp:positionV>
            <wp:extent cx="2286000" cy="438150"/>
            <wp:effectExtent l="0" t="0" r="0" b="0"/>
            <wp:wrapNone/>
            <wp:docPr id="52523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236" name="Picture 52523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F8FC6A" w14:textId="334197ED" w:rsidR="00B47B2E" w:rsidRDefault="47E64A69" w:rsidP="65A1E636">
      <w:pPr>
        <w:spacing w:before="8" w:after="0"/>
        <w:jc w:val="center"/>
      </w:pPr>
      <w:r w:rsidRPr="65A1E636">
        <w:rPr>
          <w:rFonts w:ascii="Arial" w:eastAsia="Arial" w:hAnsi="Arial" w:cs="Arial"/>
          <w:color w:val="000000" w:themeColor="text1"/>
          <w:sz w:val="22"/>
          <w:szCs w:val="22"/>
        </w:rPr>
        <w:t>Leeds Beckett University</w:t>
      </w:r>
    </w:p>
    <w:p w14:paraId="7A3FEBB2" w14:textId="3180E7CD" w:rsidR="00B47B2E" w:rsidRDefault="47E64A69" w:rsidP="65A1E636">
      <w:pPr>
        <w:spacing w:after="0"/>
        <w:jc w:val="center"/>
      </w:pPr>
      <w:r w:rsidRPr="65A1E636">
        <w:rPr>
          <w:rFonts w:ascii="Arial" w:eastAsia="Arial" w:hAnsi="Arial" w:cs="Arial"/>
          <w:color w:val="000000" w:themeColor="text1"/>
          <w:sz w:val="16"/>
          <w:szCs w:val="16"/>
        </w:rPr>
        <w:t>Northern Film School, Leeds School of Arts, City Campus, Portland Way,</w:t>
      </w:r>
      <w:r w:rsidRPr="65A1E636"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  <w:t xml:space="preserve"> </w:t>
      </w:r>
      <w:r w:rsidRPr="65A1E636">
        <w:rPr>
          <w:rFonts w:ascii="Arial" w:eastAsia="Arial" w:hAnsi="Arial" w:cs="Arial"/>
          <w:color w:val="000000" w:themeColor="text1"/>
          <w:sz w:val="16"/>
          <w:szCs w:val="16"/>
        </w:rPr>
        <w:t>LS1 3PB</w:t>
      </w:r>
    </w:p>
    <w:p w14:paraId="562C539C" w14:textId="391115A7" w:rsidR="00B47B2E" w:rsidRDefault="47E64A69" w:rsidP="1FE7CA89">
      <w:pPr>
        <w:spacing w:after="0"/>
        <w:ind w:left="2640" w:right="2617"/>
        <w:jc w:val="center"/>
      </w:pPr>
      <w:r w:rsidRPr="1FE7CA89">
        <w:rPr>
          <w:rFonts w:ascii="Arial" w:eastAsia="Arial" w:hAnsi="Arial" w:cs="Arial"/>
          <w:color w:val="000000" w:themeColor="text1"/>
          <w:sz w:val="16"/>
          <w:szCs w:val="16"/>
        </w:rPr>
        <w:t xml:space="preserve">Tel: 0113 812 0000 </w:t>
      </w:r>
    </w:p>
    <w:p w14:paraId="5E66346E" w14:textId="3B188E8E" w:rsidR="00B47B2E" w:rsidRDefault="38C50AF5" w:rsidP="65A1E636">
      <w:pPr>
        <w:pStyle w:val="Heading1"/>
        <w:spacing w:before="322" w:after="322"/>
        <w:rPr>
          <w:rFonts w:ascii="Calibri" w:eastAsia="Calibri" w:hAnsi="Calibri" w:cs="Calibri"/>
          <w:b/>
          <w:bCs/>
          <w:sz w:val="48"/>
          <w:szCs w:val="48"/>
        </w:rPr>
      </w:pPr>
      <w:r w:rsidRPr="4550D900">
        <w:rPr>
          <w:rFonts w:ascii="Calibri" w:eastAsia="Calibri" w:hAnsi="Calibri" w:cs="Calibri"/>
          <w:b/>
          <w:bCs/>
          <w:sz w:val="48"/>
          <w:szCs w:val="48"/>
        </w:rPr>
        <w:t>NFS Sustainable Produ</w:t>
      </w:r>
      <w:r w:rsidR="0C6606B9" w:rsidRPr="4550D900">
        <w:rPr>
          <w:rFonts w:ascii="Calibri" w:eastAsia="Calibri" w:hAnsi="Calibri" w:cs="Calibri"/>
          <w:b/>
          <w:bCs/>
          <w:sz w:val="48"/>
          <w:szCs w:val="48"/>
        </w:rPr>
        <w:t>ctio</w:t>
      </w:r>
      <w:r w:rsidR="7848AF1A" w:rsidRPr="4550D900">
        <w:rPr>
          <w:rFonts w:ascii="Calibri" w:eastAsia="Calibri" w:hAnsi="Calibri" w:cs="Calibri"/>
          <w:b/>
          <w:bCs/>
          <w:sz w:val="48"/>
          <w:szCs w:val="48"/>
        </w:rPr>
        <w:t>n</w:t>
      </w:r>
      <w:r w:rsidR="0C6606B9" w:rsidRPr="4550D900">
        <w:rPr>
          <w:rFonts w:ascii="Calibri" w:eastAsia="Calibri" w:hAnsi="Calibri" w:cs="Calibri"/>
          <w:b/>
          <w:bCs/>
          <w:sz w:val="48"/>
          <w:szCs w:val="48"/>
        </w:rPr>
        <w:t xml:space="preserve"> Checklist</w:t>
      </w:r>
    </w:p>
    <w:p w14:paraId="5BB8DDA5" w14:textId="6D795B12" w:rsidR="00B47B2E" w:rsidRDefault="0C6606B9" w:rsidP="65A1E636">
      <w:p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>Small productions can make a big difference. Use this checklist to make more sustainable choices before, during and after your shoot.</w:t>
      </w:r>
    </w:p>
    <w:p w14:paraId="70C1D398" w14:textId="0A36BB27" w:rsidR="00B47B2E" w:rsidRDefault="0C6606B9" w:rsidP="65A1E636">
      <w:pPr>
        <w:pStyle w:val="Heading3"/>
        <w:spacing w:before="281" w:after="281"/>
        <w:rPr>
          <w:rFonts w:ascii="Calibri" w:eastAsia="Calibri" w:hAnsi="Calibri" w:cs="Calibri"/>
          <w:b/>
          <w:bCs/>
        </w:rPr>
      </w:pPr>
      <w:r w:rsidRPr="4550D900">
        <w:rPr>
          <w:rFonts w:ascii="Calibri" w:eastAsia="Calibri" w:hAnsi="Calibri" w:cs="Calibri"/>
          <w:b/>
          <w:bCs/>
        </w:rPr>
        <w:t xml:space="preserve">Before </w:t>
      </w:r>
      <w:r w:rsidR="3511A501" w:rsidRPr="4550D900">
        <w:rPr>
          <w:rFonts w:ascii="Calibri" w:eastAsia="Calibri" w:hAnsi="Calibri" w:cs="Calibri"/>
          <w:b/>
          <w:bCs/>
        </w:rPr>
        <w:t>Y</w:t>
      </w:r>
      <w:r w:rsidRPr="4550D900">
        <w:rPr>
          <w:rFonts w:ascii="Calibri" w:eastAsia="Calibri" w:hAnsi="Calibri" w:cs="Calibri"/>
          <w:b/>
          <w:bCs/>
        </w:rPr>
        <w:t xml:space="preserve">ou </w:t>
      </w:r>
      <w:r w:rsidR="5FD6A242" w:rsidRPr="4550D900">
        <w:rPr>
          <w:rFonts w:ascii="Calibri" w:eastAsia="Calibri" w:hAnsi="Calibri" w:cs="Calibri"/>
          <w:b/>
          <w:bCs/>
        </w:rPr>
        <w:t>S</w:t>
      </w:r>
      <w:r w:rsidRPr="4550D900">
        <w:rPr>
          <w:rFonts w:ascii="Calibri" w:eastAsia="Calibri" w:hAnsi="Calibri" w:cs="Calibri"/>
          <w:b/>
          <w:bCs/>
        </w:rPr>
        <w:t>hoot</w:t>
      </w:r>
    </w:p>
    <w:p w14:paraId="6ACEA2A1" w14:textId="22B1D18F" w:rsidR="00B47B2E" w:rsidRDefault="0C6606B9" w:rsidP="65A1E636">
      <w:pPr>
        <w:pStyle w:val="ListParagraph"/>
        <w:numPr>
          <w:ilvl w:val="0"/>
          <w:numId w:val="4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  <w:b/>
          <w:bCs/>
        </w:rPr>
        <w:t>Plan before you buy.</w:t>
      </w:r>
      <w:r w:rsidRPr="65A1E636">
        <w:rPr>
          <w:rFonts w:ascii="Calibri" w:eastAsia="Calibri" w:hAnsi="Calibri" w:cs="Calibri"/>
        </w:rPr>
        <w:t xml:space="preserve"> Make a list of what you actually need and check what you can borrow, reuse or source second-hand.</w:t>
      </w:r>
    </w:p>
    <w:p w14:paraId="05C5079D" w14:textId="014441A5" w:rsidR="00B47B2E" w:rsidRDefault="0C6606B9" w:rsidP="65A1E636">
      <w:pPr>
        <w:pStyle w:val="ListParagraph"/>
        <w:numPr>
          <w:ilvl w:val="0"/>
          <w:numId w:val="4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  <w:b/>
          <w:bCs/>
        </w:rPr>
        <w:t>Keep travel simple.</w:t>
      </w:r>
      <w:r w:rsidRPr="65A1E636">
        <w:rPr>
          <w:rFonts w:ascii="Calibri" w:eastAsia="Calibri" w:hAnsi="Calibri" w:cs="Calibri"/>
        </w:rPr>
        <w:t xml:space="preserve"> Where you do need to travel, car-share or use public transport where practical.</w:t>
      </w:r>
    </w:p>
    <w:p w14:paraId="78D16FDF" w14:textId="650CD461" w:rsidR="00B47B2E" w:rsidRDefault="0C6606B9" w:rsidP="65A1E636">
      <w:pPr>
        <w:pStyle w:val="ListParagraph"/>
        <w:numPr>
          <w:ilvl w:val="0"/>
          <w:numId w:val="4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  <w:b/>
          <w:bCs/>
        </w:rPr>
        <w:t>Think about waste before it happens.</w:t>
      </w:r>
      <w:r w:rsidRPr="65A1E636">
        <w:rPr>
          <w:rFonts w:ascii="Calibri" w:eastAsia="Calibri" w:hAnsi="Calibri" w:cs="Calibri"/>
        </w:rPr>
        <w:t xml:space="preserve"> Decide what will happen to props, materials, costumes and equipment after the shoot.</w:t>
      </w:r>
    </w:p>
    <w:p w14:paraId="5C712B8B" w14:textId="0DA7665E" w:rsidR="00B47B2E" w:rsidRDefault="0C6606B9" w:rsidP="65A1E636">
      <w:pPr>
        <w:pStyle w:val="ListParagraph"/>
        <w:numPr>
          <w:ilvl w:val="0"/>
          <w:numId w:val="4"/>
        </w:numPr>
        <w:spacing w:before="240" w:after="240"/>
        <w:rPr>
          <w:rFonts w:ascii="Calibri" w:eastAsia="Calibri" w:hAnsi="Calibri" w:cs="Calibri"/>
        </w:rPr>
      </w:pPr>
      <w:r w:rsidRPr="1FE7CA89">
        <w:rPr>
          <w:rFonts w:ascii="Calibri" w:eastAsia="Calibri" w:hAnsi="Calibri" w:cs="Calibri"/>
          <w:b/>
          <w:bCs/>
        </w:rPr>
        <w:t>Assign a sustainability lead.</w:t>
      </w:r>
      <w:r w:rsidRPr="1FE7CA89">
        <w:rPr>
          <w:rFonts w:ascii="Calibri" w:eastAsia="Calibri" w:hAnsi="Calibri" w:cs="Calibri"/>
        </w:rPr>
        <w:t xml:space="preserve"> One person can keep an eye on waste, energy, travel and reuse during the production.</w:t>
      </w:r>
    </w:p>
    <w:p w14:paraId="49FC362F" w14:textId="341B9D7A" w:rsidR="166F7BD6" w:rsidRDefault="166F7BD6" w:rsidP="1FE7CA89">
      <w:pPr>
        <w:pStyle w:val="Heading3"/>
      </w:pPr>
      <w:r w:rsidRPr="1FE7CA89">
        <w:rPr>
          <w:b/>
          <w:bCs/>
        </w:rPr>
        <w:t>Carbon Calculator</w:t>
      </w:r>
      <w:r w:rsidR="7499966B" w:rsidRPr="1FE7CA89">
        <w:rPr>
          <w:b/>
          <w:bCs/>
        </w:rPr>
        <w:t xml:space="preserve"> </w:t>
      </w:r>
    </w:p>
    <w:p w14:paraId="1F195DDB" w14:textId="5F2794E0" w:rsidR="166F7BD6" w:rsidRDefault="00464786" w:rsidP="1FE7CA89">
      <w:pPr>
        <w:pStyle w:val="ListParagraph"/>
        <w:numPr>
          <w:ilvl w:val="0"/>
          <w:numId w:val="4"/>
        </w:numPr>
        <w:spacing w:before="240" w:after="24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Use this film </w:t>
      </w:r>
      <w:hyperlink r:id="rId6" w:history="1">
        <w:r w:rsidRPr="00464786">
          <w:rPr>
            <w:rStyle w:val="Hyperlink"/>
            <w:rFonts w:ascii="Calibri" w:eastAsia="Calibri" w:hAnsi="Calibri" w:cs="Calibri"/>
            <w:b/>
            <w:bCs/>
          </w:rPr>
          <w:t>carbon calculator</w:t>
        </w:r>
      </w:hyperlink>
      <w:r>
        <w:rPr>
          <w:rFonts w:ascii="Calibri" w:eastAsia="Calibri" w:hAnsi="Calibri" w:cs="Calibri"/>
          <w:b/>
          <w:bCs/>
        </w:rPr>
        <w:t xml:space="preserve"> to estimate your carbon footprint</w:t>
      </w:r>
    </w:p>
    <w:p w14:paraId="736AA186" w14:textId="07BDE783" w:rsidR="00B47B2E" w:rsidRDefault="0C6606B9" w:rsidP="65A1E636">
      <w:pPr>
        <w:pStyle w:val="Heading3"/>
        <w:spacing w:before="281" w:after="281"/>
        <w:rPr>
          <w:rFonts w:ascii="Calibri" w:eastAsia="Calibri" w:hAnsi="Calibri" w:cs="Calibri"/>
          <w:b/>
          <w:bCs/>
        </w:rPr>
      </w:pPr>
      <w:r w:rsidRPr="4550D900">
        <w:rPr>
          <w:rFonts w:ascii="Calibri" w:eastAsia="Calibri" w:hAnsi="Calibri" w:cs="Calibri"/>
          <w:b/>
          <w:bCs/>
        </w:rPr>
        <w:t xml:space="preserve">Props, </w:t>
      </w:r>
      <w:r w:rsidR="25C33F64" w:rsidRPr="4550D900">
        <w:rPr>
          <w:rFonts w:ascii="Calibri" w:eastAsia="Calibri" w:hAnsi="Calibri" w:cs="Calibri"/>
          <w:b/>
          <w:bCs/>
        </w:rPr>
        <w:t>C</w:t>
      </w:r>
      <w:r w:rsidRPr="4550D900">
        <w:rPr>
          <w:rFonts w:ascii="Calibri" w:eastAsia="Calibri" w:hAnsi="Calibri" w:cs="Calibri"/>
          <w:b/>
          <w:bCs/>
        </w:rPr>
        <w:t xml:space="preserve">ostumes &amp; </w:t>
      </w:r>
      <w:r w:rsidR="071E6A38" w:rsidRPr="4550D900">
        <w:rPr>
          <w:rFonts w:ascii="Calibri" w:eastAsia="Calibri" w:hAnsi="Calibri" w:cs="Calibri"/>
          <w:b/>
          <w:bCs/>
        </w:rPr>
        <w:t>S</w:t>
      </w:r>
      <w:r w:rsidRPr="4550D900">
        <w:rPr>
          <w:rFonts w:ascii="Calibri" w:eastAsia="Calibri" w:hAnsi="Calibri" w:cs="Calibri"/>
          <w:b/>
          <w:bCs/>
        </w:rPr>
        <w:t>et</w:t>
      </w:r>
    </w:p>
    <w:p w14:paraId="23F1F94E" w14:textId="31B175F7" w:rsidR="00B47B2E" w:rsidRDefault="0C6606B9" w:rsidP="65A1E636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</w:rPr>
      </w:pPr>
      <w:r w:rsidRPr="4550D900">
        <w:rPr>
          <w:rFonts w:ascii="Calibri" w:eastAsia="Calibri" w:hAnsi="Calibri" w:cs="Calibri"/>
          <w:b/>
          <w:bCs/>
        </w:rPr>
        <w:t>Reuse before buying new.</w:t>
      </w:r>
      <w:r w:rsidRPr="4550D900">
        <w:rPr>
          <w:rFonts w:ascii="Calibri" w:eastAsia="Calibri" w:hAnsi="Calibri" w:cs="Calibri"/>
        </w:rPr>
        <w:t xml:space="preserve"> Check the Film School's existing resources first</w:t>
      </w:r>
      <w:r w:rsidR="2890341E" w:rsidRPr="4550D900">
        <w:rPr>
          <w:rFonts w:ascii="Calibri" w:eastAsia="Calibri" w:hAnsi="Calibri" w:cs="Calibri"/>
        </w:rPr>
        <w:t xml:space="preserve"> (E.g.: Using the NFS Props store, which you can check on </w:t>
      </w:r>
      <w:hyperlink r:id="rId7">
        <w:r w:rsidR="2890341E" w:rsidRPr="4550D900">
          <w:rPr>
            <w:rStyle w:val="Hyperlink"/>
            <w:rFonts w:ascii="Calibri" w:eastAsia="Calibri" w:hAnsi="Calibri" w:cs="Calibri"/>
            <w:b/>
            <w:bCs/>
          </w:rPr>
          <w:t>Connect2</w:t>
        </w:r>
      </w:hyperlink>
      <w:r w:rsidR="2890341E" w:rsidRPr="4550D900">
        <w:rPr>
          <w:rFonts w:ascii="Calibri" w:eastAsia="Calibri" w:hAnsi="Calibri" w:cs="Calibri"/>
          <w:b/>
          <w:bCs/>
        </w:rPr>
        <w:t>)</w:t>
      </w:r>
      <w:r w:rsidRPr="4550D900">
        <w:rPr>
          <w:rFonts w:ascii="Calibri" w:eastAsia="Calibri" w:hAnsi="Calibri" w:cs="Calibri"/>
        </w:rPr>
        <w:t>.</w:t>
      </w:r>
    </w:p>
    <w:p w14:paraId="297E4E24" w14:textId="5621E5A0" w:rsidR="00B47B2E" w:rsidRDefault="0C6606B9" w:rsidP="65A1E636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  <w:b/>
          <w:bCs/>
        </w:rPr>
        <w:t>Borrow, hire or source second-hand</w:t>
      </w:r>
      <w:r w:rsidRPr="65A1E636">
        <w:rPr>
          <w:rFonts w:ascii="Calibri" w:eastAsia="Calibri" w:hAnsi="Calibri" w:cs="Calibri"/>
        </w:rPr>
        <w:t xml:space="preserve"> wherever possible.</w:t>
      </w:r>
    </w:p>
    <w:p w14:paraId="29388AAB" w14:textId="0F3D9663" w:rsidR="00B47B2E" w:rsidRDefault="51040E51" w:rsidP="65A1E636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 xml:space="preserve">Check with </w:t>
      </w:r>
      <w:hyperlink r:id="rId8">
        <w:r w:rsidRPr="65A1E636">
          <w:rPr>
            <w:rStyle w:val="Hyperlink"/>
            <w:b/>
            <w:bCs/>
          </w:rPr>
          <w:t>Wear and Share Leeds</w:t>
        </w:r>
        <w:r w:rsidR="5D95416E" w:rsidRPr="65A1E636">
          <w:rPr>
            <w:rStyle w:val="Hyperlink"/>
            <w:b/>
            <w:bCs/>
          </w:rPr>
          <w:t xml:space="preserve"> Charity</w:t>
        </w:r>
      </w:hyperlink>
      <w:r w:rsidR="26934DC5" w:rsidRPr="65A1E636">
        <w:rPr>
          <w:rFonts w:ascii="Calibri" w:eastAsia="Calibri" w:hAnsi="Calibri" w:cs="Calibri"/>
        </w:rPr>
        <w:t xml:space="preserve"> </w:t>
      </w:r>
      <w:r w:rsidRPr="65A1E636">
        <w:rPr>
          <w:rFonts w:ascii="Calibri" w:eastAsia="Calibri" w:hAnsi="Calibri" w:cs="Calibri"/>
        </w:rPr>
        <w:t>when looking for costumes.</w:t>
      </w:r>
    </w:p>
    <w:p w14:paraId="017FCE87" w14:textId="483B8856" w:rsidR="00B47B2E" w:rsidRDefault="0C6606B9" w:rsidP="65A1E636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 xml:space="preserve">Look for materials through </w:t>
      </w:r>
      <w:hyperlink r:id="rId9">
        <w:r w:rsidRPr="65A1E636">
          <w:rPr>
            <w:rStyle w:val="Hyperlink"/>
            <w:rFonts w:ascii="Calibri" w:eastAsia="Calibri" w:hAnsi="Calibri" w:cs="Calibri"/>
            <w:b/>
            <w:bCs/>
          </w:rPr>
          <w:t>SAIL Resource Hub</w:t>
        </w:r>
      </w:hyperlink>
      <w:r w:rsidRPr="65A1E636">
        <w:rPr>
          <w:rFonts w:ascii="Calibri" w:eastAsia="Calibri" w:hAnsi="Calibri" w:cs="Calibri"/>
        </w:rPr>
        <w:t>, which connects creative projects with reusable sets, props, costumes, equipment and other materials.</w:t>
      </w:r>
    </w:p>
    <w:p w14:paraId="2ECD9834" w14:textId="5692E335" w:rsidR="00B47B2E" w:rsidRDefault="0C6606B9" w:rsidP="65A1E636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 xml:space="preserve">For art materials, check out </w:t>
      </w:r>
      <w:hyperlink r:id="rId10">
        <w:r w:rsidRPr="65A1E636">
          <w:rPr>
            <w:rStyle w:val="Hyperlink"/>
            <w:rFonts w:ascii="Calibri" w:eastAsia="Calibri" w:hAnsi="Calibri" w:cs="Calibri"/>
            <w:b/>
            <w:bCs/>
          </w:rPr>
          <w:t>SCRAP Leeds</w:t>
        </w:r>
      </w:hyperlink>
      <w:r w:rsidRPr="65A1E636">
        <w:rPr>
          <w:rFonts w:ascii="Calibri" w:eastAsia="Calibri" w:hAnsi="Calibri" w:cs="Calibri"/>
        </w:rPr>
        <w:t xml:space="preserve"> for low-cost creative reuse materials.</w:t>
      </w:r>
    </w:p>
    <w:p w14:paraId="796A4493" w14:textId="6A7C591C" w:rsidR="00B47B2E" w:rsidRDefault="0C6606B9" w:rsidP="65A1E636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</w:rPr>
      </w:pPr>
      <w:r w:rsidRPr="4550D900">
        <w:rPr>
          <w:rFonts w:ascii="Calibri" w:eastAsia="Calibri" w:hAnsi="Calibri" w:cs="Calibri"/>
        </w:rPr>
        <w:t xml:space="preserve">If you need paint, consider </w:t>
      </w:r>
      <w:hyperlink r:id="rId11">
        <w:r w:rsidRPr="4550D900">
          <w:rPr>
            <w:rStyle w:val="Hyperlink"/>
            <w:rFonts w:ascii="Calibri" w:eastAsia="Calibri" w:hAnsi="Calibri" w:cs="Calibri"/>
            <w:b/>
            <w:bCs/>
          </w:rPr>
          <w:t>Seagulls Reuse</w:t>
        </w:r>
      </w:hyperlink>
      <w:r w:rsidRPr="4550D900">
        <w:rPr>
          <w:rFonts w:ascii="Calibri" w:eastAsia="Calibri" w:hAnsi="Calibri" w:cs="Calibri"/>
          <w:b/>
          <w:bCs/>
        </w:rPr>
        <w:t>,</w:t>
      </w:r>
      <w:r w:rsidRPr="4550D900">
        <w:rPr>
          <w:rFonts w:ascii="Calibri" w:eastAsia="Calibri" w:hAnsi="Calibri" w:cs="Calibri"/>
        </w:rPr>
        <w:t xml:space="preserve"> which sells rescued and repurposed paint in Leeds.</w:t>
      </w:r>
    </w:p>
    <w:p w14:paraId="1BF50EEB" w14:textId="4BBB7CA6" w:rsidR="00B47B2E" w:rsidRDefault="0A2F86A3" w:rsidP="65A1E636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>Utilise</w:t>
      </w:r>
      <w:r w:rsidR="04D135E1" w:rsidRPr="65A1E636">
        <w:rPr>
          <w:rFonts w:ascii="Calibri" w:eastAsia="Calibri" w:hAnsi="Calibri" w:cs="Calibri"/>
        </w:rPr>
        <w:t xml:space="preserve"> resources like </w:t>
      </w:r>
      <w:r w:rsidR="04D135E1" w:rsidRPr="65A1E636">
        <w:rPr>
          <w:rFonts w:ascii="Calibri" w:eastAsia="Calibri" w:hAnsi="Calibri" w:cs="Calibri"/>
          <w:b/>
          <w:bCs/>
        </w:rPr>
        <w:t xml:space="preserve">Facebook </w:t>
      </w:r>
      <w:r w:rsidR="04BAD870" w:rsidRPr="65A1E636">
        <w:rPr>
          <w:rFonts w:ascii="Calibri" w:eastAsia="Calibri" w:hAnsi="Calibri" w:cs="Calibri"/>
          <w:b/>
          <w:bCs/>
        </w:rPr>
        <w:t>M</w:t>
      </w:r>
      <w:r w:rsidR="04D135E1" w:rsidRPr="65A1E636">
        <w:rPr>
          <w:rFonts w:ascii="Calibri" w:eastAsia="Calibri" w:hAnsi="Calibri" w:cs="Calibri"/>
          <w:b/>
          <w:bCs/>
        </w:rPr>
        <w:t>arketplace</w:t>
      </w:r>
      <w:r w:rsidR="04D135E1" w:rsidRPr="65A1E636">
        <w:rPr>
          <w:rFonts w:ascii="Calibri" w:eastAsia="Calibri" w:hAnsi="Calibri" w:cs="Calibri"/>
        </w:rPr>
        <w:t xml:space="preserve"> to find props</w:t>
      </w:r>
      <w:r w:rsidR="053F002B" w:rsidRPr="65A1E636">
        <w:rPr>
          <w:rFonts w:ascii="Calibri" w:eastAsia="Calibri" w:hAnsi="Calibri" w:cs="Calibri"/>
        </w:rPr>
        <w:t xml:space="preserve"> and</w:t>
      </w:r>
      <w:r w:rsidR="04D135E1" w:rsidRPr="65A1E636">
        <w:rPr>
          <w:rFonts w:ascii="Calibri" w:eastAsia="Calibri" w:hAnsi="Calibri" w:cs="Calibri"/>
        </w:rPr>
        <w:t xml:space="preserve"> set dressing</w:t>
      </w:r>
      <w:r w:rsidR="38EC60A2" w:rsidRPr="65A1E636">
        <w:rPr>
          <w:rFonts w:ascii="Calibri" w:eastAsia="Calibri" w:hAnsi="Calibri" w:cs="Calibri"/>
        </w:rPr>
        <w:t xml:space="preserve"> </w:t>
      </w:r>
      <w:r w:rsidR="4317CCC4" w:rsidRPr="65A1E636">
        <w:rPr>
          <w:rFonts w:ascii="Calibri" w:eastAsia="Calibri" w:hAnsi="Calibri" w:cs="Calibri"/>
        </w:rPr>
        <w:t xml:space="preserve">second hand. </w:t>
      </w:r>
    </w:p>
    <w:p w14:paraId="2432C09F" w14:textId="612B5AED" w:rsidR="00B47B2E" w:rsidRDefault="0C6606B9" w:rsidP="65A1E636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>Avoid single-use materials where you can.</w:t>
      </w:r>
    </w:p>
    <w:p w14:paraId="0768A2D2" w14:textId="0C7E1EBD" w:rsidR="00B47B2E" w:rsidRDefault="510C7536" w:rsidP="65A1E636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 xml:space="preserve">Consider hiring costumes before buying, or purchase second hand clothes from charity shops (you can </w:t>
      </w:r>
      <w:r w:rsidR="6204F361" w:rsidRPr="65A1E636">
        <w:rPr>
          <w:rFonts w:ascii="Calibri" w:eastAsia="Calibri" w:hAnsi="Calibri" w:cs="Calibri"/>
        </w:rPr>
        <w:t xml:space="preserve">donate </w:t>
      </w:r>
      <w:r w:rsidRPr="65A1E636">
        <w:rPr>
          <w:rFonts w:ascii="Calibri" w:eastAsia="Calibri" w:hAnsi="Calibri" w:cs="Calibri"/>
        </w:rPr>
        <w:t>t</w:t>
      </w:r>
      <w:r w:rsidR="2F045F2D" w:rsidRPr="65A1E636">
        <w:rPr>
          <w:rFonts w:ascii="Calibri" w:eastAsia="Calibri" w:hAnsi="Calibri" w:cs="Calibri"/>
        </w:rPr>
        <w:t>hem after you finish production)</w:t>
      </w:r>
      <w:r w:rsidR="7009A236" w:rsidRPr="65A1E636">
        <w:rPr>
          <w:rFonts w:ascii="Calibri" w:eastAsia="Calibri" w:hAnsi="Calibri" w:cs="Calibri"/>
        </w:rPr>
        <w:t>.</w:t>
      </w:r>
    </w:p>
    <w:p w14:paraId="3DC8CDCE" w14:textId="1FC46ED2" w:rsidR="00B47B2E" w:rsidRDefault="0C6606B9" w:rsidP="65A1E636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</w:rPr>
      </w:pPr>
      <w:r w:rsidRPr="1FE7CA89">
        <w:rPr>
          <w:rFonts w:ascii="Calibri" w:eastAsia="Calibri" w:hAnsi="Calibri" w:cs="Calibri"/>
        </w:rPr>
        <w:lastRenderedPageBreak/>
        <w:t xml:space="preserve">At wrap, </w:t>
      </w:r>
      <w:r w:rsidRPr="1FE7CA89">
        <w:rPr>
          <w:rFonts w:ascii="Calibri" w:eastAsia="Calibri" w:hAnsi="Calibri" w:cs="Calibri"/>
          <w:b/>
          <w:bCs/>
        </w:rPr>
        <w:t>return, reuse, donate or recycle</w:t>
      </w:r>
      <w:r w:rsidRPr="1FE7CA89">
        <w:rPr>
          <w:rFonts w:ascii="Calibri" w:eastAsia="Calibri" w:hAnsi="Calibri" w:cs="Calibri"/>
        </w:rPr>
        <w:t xml:space="preserve"> everything you can.</w:t>
      </w:r>
      <w:r w:rsidR="409171F1" w:rsidRPr="1FE7CA89">
        <w:rPr>
          <w:rFonts w:ascii="Calibri" w:eastAsia="Calibri" w:hAnsi="Calibri" w:cs="Calibri"/>
        </w:rPr>
        <w:t xml:space="preserve"> Plan for this at the beginning of the shoot, don’t wait until the end, know where </w:t>
      </w:r>
      <w:r w:rsidR="74B3B2B9" w:rsidRPr="1FE7CA89">
        <w:rPr>
          <w:rFonts w:ascii="Calibri" w:eastAsia="Calibri" w:hAnsi="Calibri" w:cs="Calibri"/>
        </w:rPr>
        <w:t>everything</w:t>
      </w:r>
      <w:r w:rsidR="409171F1" w:rsidRPr="1FE7CA89">
        <w:rPr>
          <w:rFonts w:ascii="Calibri" w:eastAsia="Calibri" w:hAnsi="Calibri" w:cs="Calibri"/>
        </w:rPr>
        <w:t xml:space="preserve"> is going.</w:t>
      </w:r>
    </w:p>
    <w:p w14:paraId="5A70CA54" w14:textId="4BDAE4BE" w:rsidR="00B47B2E" w:rsidRDefault="0C6606B9" w:rsidP="65A1E636">
      <w:pPr>
        <w:pStyle w:val="Heading3"/>
        <w:spacing w:before="281" w:after="281"/>
        <w:rPr>
          <w:rFonts w:ascii="Calibri" w:eastAsia="Calibri" w:hAnsi="Calibri" w:cs="Calibri"/>
          <w:b/>
          <w:bCs/>
        </w:rPr>
      </w:pPr>
      <w:r w:rsidRPr="4550D900">
        <w:rPr>
          <w:rFonts w:ascii="Calibri" w:eastAsia="Calibri" w:hAnsi="Calibri" w:cs="Calibri"/>
          <w:b/>
          <w:bCs/>
        </w:rPr>
        <w:t xml:space="preserve">Studio &amp; </w:t>
      </w:r>
      <w:r w:rsidR="4D0C9FCB" w:rsidRPr="4550D900">
        <w:rPr>
          <w:rFonts w:ascii="Calibri" w:eastAsia="Calibri" w:hAnsi="Calibri" w:cs="Calibri"/>
          <w:b/>
          <w:bCs/>
        </w:rPr>
        <w:t>E</w:t>
      </w:r>
      <w:r w:rsidRPr="4550D900">
        <w:rPr>
          <w:rFonts w:ascii="Calibri" w:eastAsia="Calibri" w:hAnsi="Calibri" w:cs="Calibri"/>
          <w:b/>
          <w:bCs/>
        </w:rPr>
        <w:t>quipment</w:t>
      </w:r>
    </w:p>
    <w:p w14:paraId="264A5516" w14:textId="69BD50F9" w:rsidR="00B47B2E" w:rsidRDefault="0C6606B9" w:rsidP="65A1E636">
      <w:pPr>
        <w:pStyle w:val="ListParagraph"/>
        <w:numPr>
          <w:ilvl w:val="0"/>
          <w:numId w:val="3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  <w:b/>
          <w:bCs/>
        </w:rPr>
        <w:t>Switch it off when you're not using it.</w:t>
      </w:r>
      <w:r w:rsidRPr="65A1E636">
        <w:rPr>
          <w:rFonts w:ascii="Calibri" w:eastAsia="Calibri" w:hAnsi="Calibri" w:cs="Calibri"/>
        </w:rPr>
        <w:t xml:space="preserve"> Lights, monitors, computers and other equipment don't need to be running between setups.</w:t>
      </w:r>
    </w:p>
    <w:p w14:paraId="7098C372" w14:textId="4A3EA366" w:rsidR="00B47B2E" w:rsidRDefault="0C6606B9" w:rsidP="65A1E636">
      <w:pPr>
        <w:pStyle w:val="ListParagraph"/>
        <w:numPr>
          <w:ilvl w:val="0"/>
          <w:numId w:val="3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>Use only the equipment and lighting you actually need.</w:t>
      </w:r>
    </w:p>
    <w:p w14:paraId="433C2B76" w14:textId="38AB884F" w:rsidR="00B47B2E" w:rsidRDefault="0C6606B9" w:rsidP="65A1E636">
      <w:pPr>
        <w:pStyle w:val="ListParagraph"/>
        <w:numPr>
          <w:ilvl w:val="0"/>
          <w:numId w:val="3"/>
        </w:numPr>
        <w:spacing w:before="240" w:after="240"/>
        <w:rPr>
          <w:rFonts w:ascii="Calibri" w:eastAsia="Calibri" w:hAnsi="Calibri" w:cs="Calibri"/>
        </w:rPr>
      </w:pPr>
      <w:r w:rsidRPr="4550D900">
        <w:rPr>
          <w:rFonts w:ascii="Calibri" w:eastAsia="Calibri" w:hAnsi="Calibri" w:cs="Calibri"/>
        </w:rPr>
        <w:t>Look after equipment so it can be used by the next production.</w:t>
      </w:r>
      <w:r w:rsidR="049B6618" w:rsidRPr="4550D900">
        <w:rPr>
          <w:rFonts w:ascii="Calibri" w:eastAsia="Calibri" w:hAnsi="Calibri" w:cs="Calibri"/>
        </w:rPr>
        <w:t xml:space="preserve"> </w:t>
      </w:r>
      <w:r w:rsidRPr="4550D900">
        <w:rPr>
          <w:rFonts w:ascii="Calibri" w:eastAsia="Calibri" w:hAnsi="Calibri" w:cs="Calibri"/>
        </w:rPr>
        <w:t xml:space="preserve">Don't throw </w:t>
      </w:r>
      <w:r w:rsidR="0C56C6E4" w:rsidRPr="4550D900">
        <w:rPr>
          <w:rFonts w:ascii="Calibri" w:eastAsia="Calibri" w:hAnsi="Calibri" w:cs="Calibri"/>
        </w:rPr>
        <w:t>awa</w:t>
      </w:r>
      <w:r w:rsidRPr="4550D900">
        <w:rPr>
          <w:rFonts w:ascii="Calibri" w:eastAsia="Calibri" w:hAnsi="Calibri" w:cs="Calibri"/>
        </w:rPr>
        <w:t xml:space="preserve">y </w:t>
      </w:r>
      <w:r w:rsidR="20DC884E" w:rsidRPr="4550D900">
        <w:rPr>
          <w:rFonts w:ascii="Calibri" w:eastAsia="Calibri" w:hAnsi="Calibri" w:cs="Calibri"/>
        </w:rPr>
        <w:t xml:space="preserve">broken </w:t>
      </w:r>
      <w:r w:rsidRPr="4550D900">
        <w:rPr>
          <w:rFonts w:ascii="Calibri" w:eastAsia="Calibri" w:hAnsi="Calibri" w:cs="Calibri"/>
        </w:rPr>
        <w:t>equipment or cables — see if they can be re</w:t>
      </w:r>
      <w:r w:rsidR="576181B0" w:rsidRPr="4550D900">
        <w:rPr>
          <w:rFonts w:ascii="Calibri" w:eastAsia="Calibri" w:hAnsi="Calibri" w:cs="Calibri"/>
        </w:rPr>
        <w:t xml:space="preserve">-purposed </w:t>
      </w:r>
      <w:r w:rsidRPr="4550D900">
        <w:rPr>
          <w:rFonts w:ascii="Calibri" w:eastAsia="Calibri" w:hAnsi="Calibri" w:cs="Calibri"/>
        </w:rPr>
        <w:t>or passed on.</w:t>
      </w:r>
      <w:r w:rsidR="58984E83" w:rsidRPr="4550D900">
        <w:rPr>
          <w:rFonts w:ascii="Calibri" w:eastAsia="Calibri" w:hAnsi="Calibri" w:cs="Calibri"/>
        </w:rPr>
        <w:t xml:space="preserve"> Make sure to report any damage </w:t>
      </w:r>
      <w:r w:rsidR="11C4FEB0" w:rsidRPr="4550D900">
        <w:rPr>
          <w:rFonts w:ascii="Calibri" w:eastAsia="Calibri" w:hAnsi="Calibri" w:cs="Calibri"/>
        </w:rPr>
        <w:t>through</w:t>
      </w:r>
      <w:r w:rsidR="67FDE1E4" w:rsidRPr="4550D900">
        <w:rPr>
          <w:rFonts w:ascii="Calibri" w:eastAsia="Calibri" w:hAnsi="Calibri" w:cs="Calibri"/>
        </w:rPr>
        <w:t xml:space="preserve"> the</w:t>
      </w:r>
      <w:r w:rsidR="11C4FEB0" w:rsidRPr="4550D900">
        <w:rPr>
          <w:rFonts w:ascii="Calibri" w:eastAsia="Calibri" w:hAnsi="Calibri" w:cs="Calibri"/>
        </w:rPr>
        <w:t xml:space="preserve"> </w:t>
      </w:r>
      <w:hyperlink r:id="rId12">
        <w:r w:rsidR="11C4FEB0" w:rsidRPr="4550D900">
          <w:rPr>
            <w:rStyle w:val="Hyperlink"/>
            <w:b/>
            <w:bCs/>
          </w:rPr>
          <w:t>Damage Report</w:t>
        </w:r>
      </w:hyperlink>
      <w:r w:rsidR="11C4FEB0" w:rsidRPr="4550D900">
        <w:rPr>
          <w:rFonts w:ascii="Calibri" w:eastAsia="Calibri" w:hAnsi="Calibri" w:cs="Calibri"/>
          <w:b/>
          <w:bCs/>
        </w:rPr>
        <w:t xml:space="preserve"> </w:t>
      </w:r>
      <w:r w:rsidR="58984E83" w:rsidRPr="4550D900">
        <w:rPr>
          <w:rFonts w:ascii="Calibri" w:eastAsia="Calibri" w:hAnsi="Calibri" w:cs="Calibri"/>
        </w:rPr>
        <w:t>ASAP so repairs can be made.</w:t>
      </w:r>
      <w:r w:rsidR="689C733C" w:rsidRPr="4550D900">
        <w:rPr>
          <w:rFonts w:ascii="Calibri" w:eastAsia="Calibri" w:hAnsi="Calibri" w:cs="Calibri"/>
        </w:rPr>
        <w:t xml:space="preserve"> </w:t>
      </w:r>
    </w:p>
    <w:p w14:paraId="1EDF0B1A" w14:textId="265599E7" w:rsidR="0C6606B9" w:rsidRDefault="0C6606B9" w:rsidP="4550D900">
      <w:pPr>
        <w:pStyle w:val="ListParagraph"/>
        <w:numPr>
          <w:ilvl w:val="0"/>
          <w:numId w:val="3"/>
        </w:numPr>
        <w:spacing w:before="240" w:after="240"/>
        <w:rPr>
          <w:rFonts w:ascii="Calibri" w:eastAsia="Calibri" w:hAnsi="Calibri" w:cs="Calibri"/>
        </w:rPr>
      </w:pPr>
      <w:r w:rsidRPr="1FE7CA89">
        <w:rPr>
          <w:rFonts w:ascii="Calibri" w:eastAsia="Calibri" w:hAnsi="Calibri" w:cs="Calibri"/>
        </w:rPr>
        <w:t xml:space="preserve">Don't throw away </w:t>
      </w:r>
      <w:r w:rsidR="20DC884E" w:rsidRPr="1FE7CA89">
        <w:rPr>
          <w:rFonts w:ascii="Calibri" w:eastAsia="Calibri" w:hAnsi="Calibri" w:cs="Calibri"/>
        </w:rPr>
        <w:t xml:space="preserve">broken </w:t>
      </w:r>
      <w:r w:rsidRPr="1FE7CA89">
        <w:rPr>
          <w:rFonts w:ascii="Calibri" w:eastAsia="Calibri" w:hAnsi="Calibri" w:cs="Calibri"/>
        </w:rPr>
        <w:t xml:space="preserve">equipment or cables — </w:t>
      </w:r>
      <w:r w:rsidR="2E8F6663" w:rsidRPr="1FE7CA89">
        <w:rPr>
          <w:rFonts w:ascii="Calibri" w:eastAsia="Calibri" w:hAnsi="Calibri" w:cs="Calibri"/>
        </w:rPr>
        <w:t>check wi</w:t>
      </w:r>
      <w:r w:rsidR="372FF7B8" w:rsidRPr="1FE7CA89">
        <w:rPr>
          <w:rFonts w:ascii="Calibri" w:eastAsia="Calibri" w:hAnsi="Calibri" w:cs="Calibri"/>
        </w:rPr>
        <w:t>th</w:t>
      </w:r>
      <w:r w:rsidR="2E8F6663" w:rsidRPr="1FE7CA89">
        <w:rPr>
          <w:rFonts w:ascii="Calibri" w:eastAsia="Calibri" w:hAnsi="Calibri" w:cs="Calibri"/>
        </w:rPr>
        <w:t xml:space="preserve"> Film Support to </w:t>
      </w:r>
      <w:r w:rsidRPr="1FE7CA89">
        <w:rPr>
          <w:rFonts w:ascii="Calibri" w:eastAsia="Calibri" w:hAnsi="Calibri" w:cs="Calibri"/>
        </w:rPr>
        <w:t xml:space="preserve">see if </w:t>
      </w:r>
      <w:r w:rsidR="2563BC96" w:rsidRPr="1FE7CA89">
        <w:rPr>
          <w:rFonts w:ascii="Calibri" w:eastAsia="Calibri" w:hAnsi="Calibri" w:cs="Calibri"/>
        </w:rPr>
        <w:t xml:space="preserve">item </w:t>
      </w:r>
      <w:r w:rsidRPr="1FE7CA89">
        <w:rPr>
          <w:rFonts w:ascii="Calibri" w:eastAsia="Calibri" w:hAnsi="Calibri" w:cs="Calibri"/>
        </w:rPr>
        <w:t>can be re</w:t>
      </w:r>
      <w:r w:rsidR="576181B0" w:rsidRPr="1FE7CA89">
        <w:rPr>
          <w:rFonts w:ascii="Calibri" w:eastAsia="Calibri" w:hAnsi="Calibri" w:cs="Calibri"/>
        </w:rPr>
        <w:t xml:space="preserve">-purposed </w:t>
      </w:r>
      <w:r w:rsidRPr="1FE7CA89">
        <w:rPr>
          <w:rFonts w:ascii="Calibri" w:eastAsia="Calibri" w:hAnsi="Calibri" w:cs="Calibri"/>
        </w:rPr>
        <w:t>or passed on.</w:t>
      </w:r>
      <w:r w:rsidR="58984E83" w:rsidRPr="1FE7CA89">
        <w:rPr>
          <w:rFonts w:ascii="Calibri" w:eastAsia="Calibri" w:hAnsi="Calibri" w:cs="Calibri"/>
        </w:rPr>
        <w:t xml:space="preserve"> Make sure to report any damage </w:t>
      </w:r>
      <w:r w:rsidR="11C4FEB0" w:rsidRPr="1FE7CA89">
        <w:rPr>
          <w:rFonts w:ascii="Calibri" w:eastAsia="Calibri" w:hAnsi="Calibri" w:cs="Calibri"/>
        </w:rPr>
        <w:t>through</w:t>
      </w:r>
      <w:r w:rsidR="67FDE1E4" w:rsidRPr="1FE7CA89">
        <w:rPr>
          <w:rFonts w:ascii="Calibri" w:eastAsia="Calibri" w:hAnsi="Calibri" w:cs="Calibri"/>
        </w:rPr>
        <w:t xml:space="preserve"> the</w:t>
      </w:r>
      <w:r w:rsidR="11C4FEB0" w:rsidRPr="1FE7CA89">
        <w:rPr>
          <w:rFonts w:ascii="Calibri" w:eastAsia="Calibri" w:hAnsi="Calibri" w:cs="Calibri"/>
        </w:rPr>
        <w:t xml:space="preserve"> </w:t>
      </w:r>
      <w:hyperlink r:id="rId13">
        <w:r w:rsidR="11C4FEB0" w:rsidRPr="1FE7CA89">
          <w:rPr>
            <w:rStyle w:val="Hyperlink"/>
            <w:b/>
            <w:bCs/>
          </w:rPr>
          <w:t>Damage Report</w:t>
        </w:r>
      </w:hyperlink>
      <w:r w:rsidR="11C4FEB0" w:rsidRPr="1FE7CA89">
        <w:rPr>
          <w:rFonts w:ascii="Calibri" w:eastAsia="Calibri" w:hAnsi="Calibri" w:cs="Calibri"/>
          <w:b/>
          <w:bCs/>
        </w:rPr>
        <w:t xml:space="preserve"> </w:t>
      </w:r>
      <w:r w:rsidR="58984E83" w:rsidRPr="1FE7CA89">
        <w:rPr>
          <w:rFonts w:ascii="Calibri" w:eastAsia="Calibri" w:hAnsi="Calibri" w:cs="Calibri"/>
        </w:rPr>
        <w:t>ASAP so repairs can be made.</w:t>
      </w:r>
      <w:r w:rsidR="689C733C" w:rsidRPr="1FE7CA89">
        <w:rPr>
          <w:rFonts w:ascii="Calibri" w:eastAsia="Calibri" w:hAnsi="Calibri" w:cs="Calibri"/>
        </w:rPr>
        <w:t xml:space="preserve"> </w:t>
      </w:r>
    </w:p>
    <w:p w14:paraId="472B3A6A" w14:textId="29CCD13D" w:rsidR="00B47B2E" w:rsidRDefault="0C6606B9" w:rsidP="65A1E636">
      <w:pPr>
        <w:pStyle w:val="Heading3"/>
        <w:spacing w:before="281" w:after="281"/>
        <w:rPr>
          <w:rFonts w:ascii="Calibri" w:eastAsia="Calibri" w:hAnsi="Calibri" w:cs="Calibri"/>
          <w:b/>
          <w:bCs/>
        </w:rPr>
      </w:pPr>
      <w:r w:rsidRPr="4550D900">
        <w:rPr>
          <w:rFonts w:ascii="Calibri" w:eastAsia="Calibri" w:hAnsi="Calibri" w:cs="Calibri"/>
          <w:b/>
          <w:bCs/>
        </w:rPr>
        <w:t xml:space="preserve">Food &amp; </w:t>
      </w:r>
      <w:r w:rsidR="59A8C6C9" w:rsidRPr="4550D900">
        <w:rPr>
          <w:rFonts w:ascii="Calibri" w:eastAsia="Calibri" w:hAnsi="Calibri" w:cs="Calibri"/>
          <w:b/>
          <w:bCs/>
        </w:rPr>
        <w:t>D</w:t>
      </w:r>
      <w:r w:rsidRPr="4550D900">
        <w:rPr>
          <w:rFonts w:ascii="Calibri" w:eastAsia="Calibri" w:hAnsi="Calibri" w:cs="Calibri"/>
          <w:b/>
          <w:bCs/>
        </w:rPr>
        <w:t>rink</w:t>
      </w:r>
    </w:p>
    <w:p w14:paraId="5C818AD4" w14:textId="657B97DE" w:rsidR="00B47B2E" w:rsidRDefault="0C6606B9" w:rsidP="65A1E636">
      <w:pPr>
        <w:pStyle w:val="ListParagraph"/>
        <w:numPr>
          <w:ilvl w:val="0"/>
          <w:numId w:val="7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>Avoid individual plastic bottles</w:t>
      </w:r>
      <w:r w:rsidR="2BEE02FC" w:rsidRPr="65A1E636">
        <w:rPr>
          <w:rFonts w:ascii="Calibri" w:eastAsia="Calibri" w:hAnsi="Calibri" w:cs="Calibri"/>
        </w:rPr>
        <w:t>. E</w:t>
      </w:r>
      <w:r w:rsidRPr="65A1E636">
        <w:rPr>
          <w:rFonts w:ascii="Calibri" w:eastAsia="Calibri" w:hAnsi="Calibri" w:cs="Calibri"/>
        </w:rPr>
        <w:t>ncourage everyone to bring a refillable bottle.</w:t>
      </w:r>
      <w:r w:rsidR="0CE3655B" w:rsidRPr="65A1E636">
        <w:rPr>
          <w:rFonts w:ascii="Calibri" w:eastAsia="Calibri" w:hAnsi="Calibri" w:cs="Calibri"/>
        </w:rPr>
        <w:t xml:space="preserve"> This is good to feature in your call sheets and team briefings. </w:t>
      </w:r>
    </w:p>
    <w:p w14:paraId="27FBCCEF" w14:textId="06709178" w:rsidR="00B47B2E" w:rsidRDefault="0C6606B9" w:rsidP="65A1E636">
      <w:pPr>
        <w:pStyle w:val="ListParagraph"/>
        <w:numPr>
          <w:ilvl w:val="0"/>
          <w:numId w:val="7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>Use reusable cups, plates and cutlery where available.</w:t>
      </w:r>
    </w:p>
    <w:p w14:paraId="1B22DE22" w14:textId="53189428" w:rsidR="00B47B2E" w:rsidRDefault="0C6606B9" w:rsidP="65A1E636">
      <w:pPr>
        <w:pStyle w:val="ListParagraph"/>
        <w:numPr>
          <w:ilvl w:val="0"/>
          <w:numId w:val="7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>Order catering based on the number of people actually attending.</w:t>
      </w:r>
    </w:p>
    <w:p w14:paraId="36D5DC72" w14:textId="6694F514" w:rsidR="00B47B2E" w:rsidRDefault="0C6606B9" w:rsidP="65A1E636">
      <w:pPr>
        <w:pStyle w:val="ListParagraph"/>
        <w:numPr>
          <w:ilvl w:val="0"/>
          <w:numId w:val="7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>Avoid unnecessary packaging and single-use items.</w:t>
      </w:r>
    </w:p>
    <w:p w14:paraId="4F045D31" w14:textId="3FFE1D50" w:rsidR="00B47B2E" w:rsidRDefault="0C6606B9" w:rsidP="65A1E636">
      <w:pPr>
        <w:pStyle w:val="ListParagraph"/>
        <w:numPr>
          <w:ilvl w:val="0"/>
          <w:numId w:val="7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  <w:b/>
          <w:bCs/>
        </w:rPr>
        <w:t>Don't waste food.</w:t>
      </w:r>
      <w:r w:rsidRPr="65A1E636">
        <w:rPr>
          <w:rFonts w:ascii="Calibri" w:eastAsia="Calibri" w:hAnsi="Calibri" w:cs="Calibri"/>
        </w:rPr>
        <w:t xml:space="preserve"> Plan portions and save or share leftovers where possible.</w:t>
      </w:r>
    </w:p>
    <w:p w14:paraId="2108CE54" w14:textId="06736966" w:rsidR="00B47B2E" w:rsidRDefault="0C6606B9" w:rsidP="65A1E636">
      <w:pPr>
        <w:pStyle w:val="Heading3"/>
        <w:spacing w:before="281" w:after="281"/>
        <w:rPr>
          <w:rFonts w:ascii="Calibri" w:eastAsia="Calibri" w:hAnsi="Calibri" w:cs="Calibri"/>
          <w:b/>
          <w:bCs/>
        </w:rPr>
      </w:pPr>
      <w:r w:rsidRPr="65A1E636">
        <w:rPr>
          <w:rFonts w:ascii="Calibri" w:eastAsia="Calibri" w:hAnsi="Calibri" w:cs="Calibri"/>
          <w:b/>
          <w:bCs/>
        </w:rPr>
        <w:t>Travel</w:t>
      </w:r>
    </w:p>
    <w:p w14:paraId="19CC861E" w14:textId="00B94D31" w:rsidR="00B47B2E" w:rsidRDefault="0C6606B9" w:rsidP="65A1E636">
      <w:pPr>
        <w:pStyle w:val="ListParagraph"/>
        <w:numPr>
          <w:ilvl w:val="0"/>
          <w:numId w:val="6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>Walk, cycle or use public transport where practical.</w:t>
      </w:r>
    </w:p>
    <w:p w14:paraId="76AA5FF9" w14:textId="6BC55048" w:rsidR="00B47B2E" w:rsidRDefault="0C6606B9" w:rsidP="65A1E636">
      <w:pPr>
        <w:pStyle w:val="ListParagraph"/>
        <w:numPr>
          <w:ilvl w:val="0"/>
          <w:numId w:val="6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  <w:b/>
          <w:bCs/>
        </w:rPr>
        <w:t>Car-share</w:t>
      </w:r>
      <w:r w:rsidRPr="65A1E636">
        <w:rPr>
          <w:rFonts w:ascii="Calibri" w:eastAsia="Calibri" w:hAnsi="Calibri" w:cs="Calibri"/>
        </w:rPr>
        <w:t xml:space="preserve"> if driving is necessary.</w:t>
      </w:r>
    </w:p>
    <w:p w14:paraId="727575CB" w14:textId="41621A08" w:rsidR="00B47B2E" w:rsidRDefault="0C6606B9" w:rsidP="65A1E636">
      <w:pPr>
        <w:pStyle w:val="ListParagraph"/>
        <w:numPr>
          <w:ilvl w:val="0"/>
          <w:numId w:val="6"/>
        </w:numPr>
        <w:spacing w:before="240" w:after="240"/>
        <w:rPr>
          <w:rFonts w:ascii="Calibri" w:eastAsia="Calibri" w:hAnsi="Calibri" w:cs="Calibri"/>
        </w:rPr>
      </w:pPr>
      <w:r w:rsidRPr="4550D900">
        <w:rPr>
          <w:rFonts w:ascii="Calibri" w:eastAsia="Calibri" w:hAnsi="Calibri" w:cs="Calibri"/>
        </w:rPr>
        <w:t>Combine journeys when collecting equipment, props or materials.</w:t>
      </w:r>
    </w:p>
    <w:p w14:paraId="17D7118C" w14:textId="57A49885" w:rsidR="00B47B2E" w:rsidRDefault="57221809" w:rsidP="65A1E636">
      <w:pPr>
        <w:pStyle w:val="ListParagraph"/>
        <w:numPr>
          <w:ilvl w:val="0"/>
          <w:numId w:val="6"/>
        </w:numPr>
        <w:spacing w:before="240" w:after="240"/>
        <w:rPr>
          <w:rFonts w:ascii="Calibri" w:eastAsia="Calibri" w:hAnsi="Calibri" w:cs="Calibri"/>
        </w:rPr>
      </w:pPr>
      <w:r w:rsidRPr="1FE7CA89">
        <w:rPr>
          <w:rFonts w:ascii="Calibri" w:eastAsia="Calibri" w:hAnsi="Calibri" w:cs="Calibri"/>
        </w:rPr>
        <w:t>If you decide to do a</w:t>
      </w:r>
      <w:r w:rsidR="0C6606B9" w:rsidRPr="1FE7CA89">
        <w:rPr>
          <w:rFonts w:ascii="Calibri" w:eastAsia="Calibri" w:hAnsi="Calibri" w:cs="Calibri"/>
        </w:rPr>
        <w:t xml:space="preserve"> location shoot, plan the journey and equipment transport in advance to avoid unnecessary trips.</w:t>
      </w:r>
    </w:p>
    <w:p w14:paraId="06914DB3" w14:textId="29729B60" w:rsidR="00B47B2E" w:rsidRDefault="0C6606B9" w:rsidP="65A1E636">
      <w:pPr>
        <w:pStyle w:val="Heading3"/>
        <w:spacing w:before="281" w:after="281"/>
        <w:rPr>
          <w:rFonts w:ascii="Calibri" w:eastAsia="Calibri" w:hAnsi="Calibri" w:cs="Calibri"/>
          <w:b/>
          <w:bCs/>
        </w:rPr>
      </w:pPr>
      <w:r w:rsidRPr="1FE7CA89">
        <w:rPr>
          <w:rFonts w:ascii="Calibri" w:eastAsia="Calibri" w:hAnsi="Calibri" w:cs="Calibri"/>
          <w:b/>
          <w:bCs/>
        </w:rPr>
        <w:t xml:space="preserve">After </w:t>
      </w:r>
      <w:r w:rsidR="3192E83F" w:rsidRPr="1FE7CA89">
        <w:rPr>
          <w:rFonts w:ascii="Calibri" w:eastAsia="Calibri" w:hAnsi="Calibri" w:cs="Calibri"/>
          <w:b/>
          <w:bCs/>
        </w:rPr>
        <w:t>T</w:t>
      </w:r>
      <w:r w:rsidRPr="1FE7CA89">
        <w:rPr>
          <w:rFonts w:ascii="Calibri" w:eastAsia="Calibri" w:hAnsi="Calibri" w:cs="Calibri"/>
          <w:b/>
          <w:bCs/>
        </w:rPr>
        <w:t xml:space="preserve">he </w:t>
      </w:r>
      <w:r w:rsidR="1B5843E5" w:rsidRPr="1FE7CA89">
        <w:rPr>
          <w:rFonts w:ascii="Calibri" w:eastAsia="Calibri" w:hAnsi="Calibri" w:cs="Calibri"/>
          <w:b/>
          <w:bCs/>
        </w:rPr>
        <w:t>S</w:t>
      </w:r>
      <w:r w:rsidRPr="1FE7CA89">
        <w:rPr>
          <w:rFonts w:ascii="Calibri" w:eastAsia="Calibri" w:hAnsi="Calibri" w:cs="Calibri"/>
          <w:b/>
          <w:bCs/>
        </w:rPr>
        <w:t>hoot</w:t>
      </w:r>
    </w:p>
    <w:p w14:paraId="6BA41CD9" w14:textId="0B0AC726" w:rsidR="00B47B2E" w:rsidRDefault="0C6606B9" w:rsidP="65A1E636">
      <w:pPr>
        <w:pStyle w:val="ListParagraph"/>
        <w:numPr>
          <w:ilvl w:val="0"/>
          <w:numId w:val="1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>Return borrowed or hired items.</w:t>
      </w:r>
    </w:p>
    <w:p w14:paraId="2439CC4F" w14:textId="18960F22" w:rsidR="00B47B2E" w:rsidRDefault="0C6606B9" w:rsidP="65A1E636">
      <w:pPr>
        <w:pStyle w:val="ListParagraph"/>
        <w:numPr>
          <w:ilvl w:val="0"/>
          <w:numId w:val="1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>Keep useful materials for another student production</w:t>
      </w:r>
      <w:r w:rsidR="7B70F32F" w:rsidRPr="65A1E636">
        <w:rPr>
          <w:rFonts w:ascii="Calibri" w:eastAsia="Calibri" w:hAnsi="Calibri" w:cs="Calibri"/>
        </w:rPr>
        <w:t xml:space="preserve"> – ask teams shooting before and after you to see if there are any resources that could be shared.</w:t>
      </w:r>
    </w:p>
    <w:p w14:paraId="2B151464" w14:textId="7D5E9C1E" w:rsidR="00B47B2E" w:rsidRDefault="0C6606B9" w:rsidP="65A1E636">
      <w:pPr>
        <w:pStyle w:val="ListParagraph"/>
        <w:numPr>
          <w:ilvl w:val="0"/>
          <w:numId w:val="1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 xml:space="preserve">Donate unwanted props, costumes and creative materials through </w:t>
      </w:r>
      <w:hyperlink r:id="rId14">
        <w:r w:rsidR="39CE6CFA" w:rsidRPr="65A1E636">
          <w:rPr>
            <w:rStyle w:val="Hyperlink"/>
            <w:rFonts w:ascii="Calibri" w:eastAsia="Calibri" w:hAnsi="Calibri" w:cs="Calibri"/>
            <w:b/>
            <w:bCs/>
          </w:rPr>
          <w:t>SAIL Resource Hub</w:t>
        </w:r>
      </w:hyperlink>
      <w:r w:rsidRPr="65A1E636">
        <w:rPr>
          <w:rFonts w:ascii="Calibri" w:eastAsia="Calibri" w:hAnsi="Calibri" w:cs="Calibri"/>
        </w:rPr>
        <w:t xml:space="preserve"> or other reuse schemes.</w:t>
      </w:r>
    </w:p>
    <w:p w14:paraId="25FFD9E7" w14:textId="02C94D48" w:rsidR="00B47B2E" w:rsidRDefault="0C6606B9" w:rsidP="65A1E636">
      <w:pPr>
        <w:pStyle w:val="ListParagraph"/>
        <w:numPr>
          <w:ilvl w:val="0"/>
          <w:numId w:val="1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lastRenderedPageBreak/>
        <w:t xml:space="preserve">Use </w:t>
      </w:r>
      <w:hyperlink r:id="rId15">
        <w:r w:rsidR="16E75138" w:rsidRPr="65A1E636">
          <w:rPr>
            <w:rStyle w:val="Hyperlink"/>
            <w:b/>
            <w:bCs/>
          </w:rPr>
          <w:t>Wear and Share</w:t>
        </w:r>
        <w:r w:rsidRPr="65A1E636">
          <w:rPr>
            <w:rStyle w:val="Hyperlink"/>
            <w:b/>
            <w:bCs/>
          </w:rPr>
          <w:t xml:space="preserve"> Leeds</w:t>
        </w:r>
        <w:r w:rsidR="702BC47B" w:rsidRPr="65A1E636">
          <w:rPr>
            <w:rStyle w:val="Hyperlink"/>
            <w:b/>
            <w:bCs/>
          </w:rPr>
          <w:t xml:space="preserve"> Charity</w:t>
        </w:r>
      </w:hyperlink>
      <w:r w:rsidRPr="65A1E636">
        <w:rPr>
          <w:rFonts w:ascii="Calibri" w:eastAsia="Calibri" w:hAnsi="Calibri" w:cs="Calibri"/>
        </w:rPr>
        <w:t xml:space="preserve"> to find local options for reusing, donating and recycling </w:t>
      </w:r>
      <w:r w:rsidR="749A3721" w:rsidRPr="65A1E636">
        <w:rPr>
          <w:rFonts w:ascii="Calibri" w:eastAsia="Calibri" w:hAnsi="Calibri" w:cs="Calibri"/>
        </w:rPr>
        <w:t xml:space="preserve">clothing </w:t>
      </w:r>
      <w:r w:rsidRPr="65A1E636">
        <w:rPr>
          <w:rFonts w:ascii="Calibri" w:eastAsia="Calibri" w:hAnsi="Calibri" w:cs="Calibri"/>
        </w:rPr>
        <w:t>items.</w:t>
      </w:r>
    </w:p>
    <w:p w14:paraId="67024FC2" w14:textId="62FFBC1E" w:rsidR="00B47B2E" w:rsidRDefault="0C6606B9" w:rsidP="65A1E636">
      <w:pPr>
        <w:pStyle w:val="ListParagraph"/>
        <w:numPr>
          <w:ilvl w:val="0"/>
          <w:numId w:val="1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 xml:space="preserve">Take unwanted electronics and equipment to an appropriate e-waste/reuse service such as </w:t>
      </w:r>
      <w:hyperlink r:id="rId16">
        <w:r w:rsidRPr="65A1E636">
          <w:rPr>
            <w:rStyle w:val="Hyperlink"/>
            <w:b/>
            <w:bCs/>
          </w:rPr>
          <w:t>T&amp;M Reuse</w:t>
        </w:r>
      </w:hyperlink>
      <w:r w:rsidRPr="65A1E636">
        <w:rPr>
          <w:rFonts w:ascii="Calibri" w:eastAsia="Calibri" w:hAnsi="Calibri" w:cs="Calibri"/>
        </w:rPr>
        <w:t>.</w:t>
      </w:r>
    </w:p>
    <w:p w14:paraId="26D9D0F3" w14:textId="7AB114B8" w:rsidR="00B47B2E" w:rsidRDefault="694B5AEB" w:rsidP="65A1E636">
      <w:pPr>
        <w:pStyle w:val="ListParagraph"/>
        <w:numPr>
          <w:ilvl w:val="0"/>
          <w:numId w:val="1"/>
        </w:numPr>
        <w:spacing w:before="240" w:after="240"/>
      </w:pPr>
      <w:r w:rsidRPr="65A1E636">
        <w:rPr>
          <w:rFonts w:ascii="Calibri" w:eastAsia="Calibri" w:hAnsi="Calibri" w:cs="Calibri"/>
        </w:rPr>
        <w:t xml:space="preserve">Check the </w:t>
      </w:r>
      <w:hyperlink r:id="rId17">
        <w:r w:rsidRPr="65A1E636">
          <w:rPr>
            <w:rStyle w:val="Hyperlink"/>
            <w:b/>
            <w:bCs/>
          </w:rPr>
          <w:t>Leeds City Council website</w:t>
        </w:r>
      </w:hyperlink>
      <w:r w:rsidRPr="65A1E636">
        <w:rPr>
          <w:rFonts w:ascii="Calibri" w:eastAsia="Calibri" w:hAnsi="Calibri" w:cs="Calibri"/>
          <w:b/>
          <w:bCs/>
        </w:rPr>
        <w:t xml:space="preserve"> </w:t>
      </w:r>
      <w:r w:rsidRPr="65A1E636">
        <w:rPr>
          <w:rFonts w:ascii="Calibri" w:eastAsia="Calibri" w:hAnsi="Calibri" w:cs="Calibri"/>
        </w:rPr>
        <w:t>for disposing of other unwanted items.</w:t>
      </w:r>
    </w:p>
    <w:p w14:paraId="2A1FA9BD" w14:textId="148AC318" w:rsidR="00B47B2E" w:rsidRDefault="0C6606B9" w:rsidP="65A1E636">
      <w:pPr>
        <w:pStyle w:val="ListParagraph"/>
        <w:numPr>
          <w:ilvl w:val="0"/>
          <w:numId w:val="1"/>
        </w:num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 xml:space="preserve">Don't put reusable materials straight in the bin — </w:t>
      </w:r>
      <w:r w:rsidRPr="65A1E636">
        <w:rPr>
          <w:rFonts w:ascii="Calibri" w:eastAsia="Calibri" w:hAnsi="Calibri" w:cs="Calibri"/>
          <w:b/>
          <w:bCs/>
        </w:rPr>
        <w:t>ask where they could go next</w:t>
      </w:r>
      <w:r w:rsidRPr="65A1E636">
        <w:rPr>
          <w:rFonts w:ascii="Calibri" w:eastAsia="Calibri" w:hAnsi="Calibri" w:cs="Calibri"/>
        </w:rPr>
        <w:t>.</w:t>
      </w:r>
    </w:p>
    <w:p w14:paraId="7E921BB4" w14:textId="00B2CA91" w:rsidR="00B47B2E" w:rsidRDefault="0C6606B9" w:rsidP="65A1E636">
      <w:pPr>
        <w:pStyle w:val="Heading3"/>
        <w:spacing w:before="281" w:after="281"/>
        <w:rPr>
          <w:rFonts w:ascii="Calibri" w:eastAsia="Calibri" w:hAnsi="Calibri" w:cs="Calibri"/>
          <w:b/>
          <w:bCs/>
        </w:rPr>
      </w:pPr>
      <w:r w:rsidRPr="4550D900">
        <w:rPr>
          <w:rFonts w:ascii="Calibri" w:eastAsia="Calibri" w:hAnsi="Calibri" w:cs="Calibri"/>
          <w:b/>
          <w:bCs/>
        </w:rPr>
        <w:t xml:space="preserve">The </w:t>
      </w:r>
      <w:r w:rsidR="1562EAFE" w:rsidRPr="4550D900">
        <w:rPr>
          <w:rFonts w:ascii="Calibri" w:eastAsia="Calibri" w:hAnsi="Calibri" w:cs="Calibri"/>
          <w:b/>
          <w:bCs/>
        </w:rPr>
        <w:t>G</w:t>
      </w:r>
      <w:r w:rsidRPr="4550D900">
        <w:rPr>
          <w:rFonts w:ascii="Calibri" w:eastAsia="Calibri" w:hAnsi="Calibri" w:cs="Calibri"/>
          <w:b/>
          <w:bCs/>
        </w:rPr>
        <w:t xml:space="preserve">olden </w:t>
      </w:r>
      <w:r w:rsidR="03D40EA9" w:rsidRPr="4550D900">
        <w:rPr>
          <w:rFonts w:ascii="Calibri" w:eastAsia="Calibri" w:hAnsi="Calibri" w:cs="Calibri"/>
          <w:b/>
          <w:bCs/>
        </w:rPr>
        <w:t>R</w:t>
      </w:r>
      <w:r w:rsidRPr="4550D900">
        <w:rPr>
          <w:rFonts w:ascii="Calibri" w:eastAsia="Calibri" w:hAnsi="Calibri" w:cs="Calibri"/>
          <w:b/>
          <w:bCs/>
        </w:rPr>
        <w:t>ule</w:t>
      </w:r>
    </w:p>
    <w:p w14:paraId="5D2C0369" w14:textId="1D2922C0" w:rsidR="00B47B2E" w:rsidRDefault="0C6606B9" w:rsidP="65A1E636">
      <w:pPr>
        <w:spacing w:before="240" w:after="240"/>
        <w:rPr>
          <w:rFonts w:ascii="Calibri" w:eastAsia="Calibri" w:hAnsi="Calibri" w:cs="Calibri"/>
          <w:b/>
          <w:bCs/>
        </w:rPr>
      </w:pPr>
      <w:r w:rsidRPr="65A1E636">
        <w:rPr>
          <w:rFonts w:ascii="Calibri" w:eastAsia="Calibri" w:hAnsi="Calibri" w:cs="Calibri"/>
          <w:b/>
          <w:bCs/>
        </w:rPr>
        <w:t>Before you buy, bin or replace something, ask:</w:t>
      </w:r>
    </w:p>
    <w:p w14:paraId="2BF4A13D" w14:textId="34EC81A8" w:rsidR="00B47B2E" w:rsidRDefault="0C6606B9" w:rsidP="65A1E636">
      <w:pPr>
        <w:spacing w:before="240" w:after="240"/>
        <w:rPr>
          <w:rFonts w:ascii="Calibri" w:eastAsia="Calibri" w:hAnsi="Calibri" w:cs="Calibri"/>
          <w:b/>
          <w:bCs/>
        </w:rPr>
      </w:pPr>
      <w:r w:rsidRPr="65A1E636">
        <w:rPr>
          <w:rFonts w:ascii="Calibri" w:eastAsia="Calibri" w:hAnsi="Calibri" w:cs="Calibri"/>
          <w:b/>
          <w:bCs/>
        </w:rPr>
        <w:t>Can we borrow it? Reuse it? Repair it? Pass it on?</w:t>
      </w:r>
    </w:p>
    <w:p w14:paraId="5E5787A5" w14:textId="1E687D71" w:rsidR="00B47B2E" w:rsidRDefault="0C6606B9" w:rsidP="65A1E636">
      <w:pPr>
        <w:spacing w:before="240" w:after="240"/>
        <w:rPr>
          <w:rFonts w:ascii="Calibri" w:eastAsia="Calibri" w:hAnsi="Calibri" w:cs="Calibri"/>
        </w:rPr>
      </w:pPr>
      <w:r w:rsidRPr="65A1E636">
        <w:rPr>
          <w:rFonts w:ascii="Calibri" w:eastAsia="Calibri" w:hAnsi="Calibri" w:cs="Calibri"/>
        </w:rPr>
        <w:t>Every production is different. You don't need to do everything</w:t>
      </w:r>
      <w:r w:rsidR="36BC6A5F" w:rsidRPr="65A1E636">
        <w:rPr>
          <w:rFonts w:ascii="Calibri" w:eastAsia="Calibri" w:hAnsi="Calibri" w:cs="Calibri"/>
        </w:rPr>
        <w:t xml:space="preserve">, </w:t>
      </w:r>
      <w:r w:rsidRPr="65A1E636">
        <w:rPr>
          <w:rFonts w:ascii="Calibri" w:eastAsia="Calibri" w:hAnsi="Calibri" w:cs="Calibri"/>
        </w:rPr>
        <w:t>just make a few better choices wherever you can.</w:t>
      </w:r>
    </w:p>
    <w:sectPr w:rsidR="00B47B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E9F91B"/>
    <w:multiLevelType w:val="hybridMultilevel"/>
    <w:tmpl w:val="81F2B92A"/>
    <w:lvl w:ilvl="0" w:tplc="EEFE4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2A0B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49F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A602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EEC7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168B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9624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4885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82CD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AD4AD"/>
    <w:multiLevelType w:val="hybridMultilevel"/>
    <w:tmpl w:val="17709D5E"/>
    <w:lvl w:ilvl="0" w:tplc="A9CEE19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3DEC7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A68A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08AD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1443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207E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BAB3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7438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8481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AC319"/>
    <w:multiLevelType w:val="hybridMultilevel"/>
    <w:tmpl w:val="B476817C"/>
    <w:lvl w:ilvl="0" w:tplc="F6B63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AA16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6E98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88B5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3AD8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70E4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00B2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CAD7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68CE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13CEA"/>
    <w:multiLevelType w:val="hybridMultilevel"/>
    <w:tmpl w:val="7088922A"/>
    <w:lvl w:ilvl="0" w:tplc="C5B0824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5FA14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F2B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4C3C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54C1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C001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DA82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14B2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0EFC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657F3"/>
    <w:multiLevelType w:val="hybridMultilevel"/>
    <w:tmpl w:val="A0F2F62A"/>
    <w:lvl w:ilvl="0" w:tplc="3ABE096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566A0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A60F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BCAA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3D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C214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A40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46BE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8E50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80722"/>
    <w:multiLevelType w:val="hybridMultilevel"/>
    <w:tmpl w:val="53FC3CEC"/>
    <w:lvl w:ilvl="0" w:tplc="81CE461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A90F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344D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F264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D6D3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120B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76B7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B610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9EF0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9DBDA"/>
    <w:multiLevelType w:val="hybridMultilevel"/>
    <w:tmpl w:val="BC545C66"/>
    <w:lvl w:ilvl="0" w:tplc="121E5B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8CBA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B2BA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9458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4A11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CCE8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E4D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5E39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FC1F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48AA6"/>
    <w:multiLevelType w:val="hybridMultilevel"/>
    <w:tmpl w:val="A2EA8FCA"/>
    <w:lvl w:ilvl="0" w:tplc="D5967A8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65017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FC60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523A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824E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C044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086C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B835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2661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7004BA"/>
    <w:multiLevelType w:val="hybridMultilevel"/>
    <w:tmpl w:val="3BF6A63E"/>
    <w:lvl w:ilvl="0" w:tplc="12801E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E00B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08FF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6E4D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5AB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9AA5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027D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70B6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8CE2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7F3685"/>
    <w:multiLevelType w:val="hybridMultilevel"/>
    <w:tmpl w:val="2506E2E2"/>
    <w:lvl w:ilvl="0" w:tplc="8D6E23D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FC893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AAAD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CA5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D8DA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8A80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9C07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F882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9EE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60494">
    <w:abstractNumId w:val="5"/>
  </w:num>
  <w:num w:numId="2" w16cid:durableId="822116120">
    <w:abstractNumId w:val="9"/>
  </w:num>
  <w:num w:numId="3" w16cid:durableId="1086728096">
    <w:abstractNumId w:val="3"/>
  </w:num>
  <w:num w:numId="4" w16cid:durableId="1155025374">
    <w:abstractNumId w:val="4"/>
  </w:num>
  <w:num w:numId="5" w16cid:durableId="364916232">
    <w:abstractNumId w:val="2"/>
  </w:num>
  <w:num w:numId="6" w16cid:durableId="607858796">
    <w:abstractNumId w:val="1"/>
  </w:num>
  <w:num w:numId="7" w16cid:durableId="756634037">
    <w:abstractNumId w:val="7"/>
  </w:num>
  <w:num w:numId="8" w16cid:durableId="1202982791">
    <w:abstractNumId w:val="8"/>
  </w:num>
  <w:num w:numId="9" w16cid:durableId="1265768340">
    <w:abstractNumId w:val="0"/>
  </w:num>
  <w:num w:numId="10" w16cid:durableId="120385994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4066A9F"/>
    <w:rsid w:val="00464786"/>
    <w:rsid w:val="005064BC"/>
    <w:rsid w:val="00801293"/>
    <w:rsid w:val="0088CD74"/>
    <w:rsid w:val="00B47B2E"/>
    <w:rsid w:val="0175D516"/>
    <w:rsid w:val="029BDB13"/>
    <w:rsid w:val="02F0CC2B"/>
    <w:rsid w:val="03D40EA9"/>
    <w:rsid w:val="03D88EC2"/>
    <w:rsid w:val="049B6618"/>
    <w:rsid w:val="04A6DD37"/>
    <w:rsid w:val="04BAD870"/>
    <w:rsid w:val="04D135E1"/>
    <w:rsid w:val="053F002B"/>
    <w:rsid w:val="05AF4212"/>
    <w:rsid w:val="068271D6"/>
    <w:rsid w:val="06C3C700"/>
    <w:rsid w:val="07144DF7"/>
    <w:rsid w:val="071E6A38"/>
    <w:rsid w:val="0788069C"/>
    <w:rsid w:val="09558C02"/>
    <w:rsid w:val="0A2F86A3"/>
    <w:rsid w:val="0B55D846"/>
    <w:rsid w:val="0C2A86D7"/>
    <w:rsid w:val="0C56C6E4"/>
    <w:rsid w:val="0C6606B9"/>
    <w:rsid w:val="0CE3655B"/>
    <w:rsid w:val="0E06E194"/>
    <w:rsid w:val="0F1F4776"/>
    <w:rsid w:val="1078D090"/>
    <w:rsid w:val="113E4337"/>
    <w:rsid w:val="11B3D05C"/>
    <w:rsid w:val="11C4FEB0"/>
    <w:rsid w:val="13A6A1BF"/>
    <w:rsid w:val="1442A8BD"/>
    <w:rsid w:val="1456809A"/>
    <w:rsid w:val="14707141"/>
    <w:rsid w:val="1486477B"/>
    <w:rsid w:val="1562EAFE"/>
    <w:rsid w:val="166F7BD6"/>
    <w:rsid w:val="1695EC4F"/>
    <w:rsid w:val="16E75138"/>
    <w:rsid w:val="174C8865"/>
    <w:rsid w:val="17554482"/>
    <w:rsid w:val="19DB4283"/>
    <w:rsid w:val="1B5843E5"/>
    <w:rsid w:val="1C36B0A1"/>
    <w:rsid w:val="1F6C1E91"/>
    <w:rsid w:val="1FE7CA89"/>
    <w:rsid w:val="20DC884E"/>
    <w:rsid w:val="2283E113"/>
    <w:rsid w:val="23876ADD"/>
    <w:rsid w:val="253DF666"/>
    <w:rsid w:val="255617A9"/>
    <w:rsid w:val="2563BC96"/>
    <w:rsid w:val="25C33F64"/>
    <w:rsid w:val="26934DC5"/>
    <w:rsid w:val="26B75DC2"/>
    <w:rsid w:val="2890341E"/>
    <w:rsid w:val="2BC44EC1"/>
    <w:rsid w:val="2BDECC12"/>
    <w:rsid w:val="2BEE02FC"/>
    <w:rsid w:val="2BFD3FFE"/>
    <w:rsid w:val="2E8F6663"/>
    <w:rsid w:val="2EDD15F2"/>
    <w:rsid w:val="2F045F2D"/>
    <w:rsid w:val="3046053E"/>
    <w:rsid w:val="31712B94"/>
    <w:rsid w:val="3192E83F"/>
    <w:rsid w:val="344818F6"/>
    <w:rsid w:val="34E18B31"/>
    <w:rsid w:val="3511A501"/>
    <w:rsid w:val="3630611C"/>
    <w:rsid w:val="3654AB93"/>
    <w:rsid w:val="36BC6A5F"/>
    <w:rsid w:val="36CBE08E"/>
    <w:rsid w:val="372FF7B8"/>
    <w:rsid w:val="375CE8DB"/>
    <w:rsid w:val="3783E24C"/>
    <w:rsid w:val="37C6E1DF"/>
    <w:rsid w:val="38214AD4"/>
    <w:rsid w:val="38347D2B"/>
    <w:rsid w:val="38C50AF5"/>
    <w:rsid w:val="38EC60A2"/>
    <w:rsid w:val="39CE6CFA"/>
    <w:rsid w:val="39F68F32"/>
    <w:rsid w:val="3B8C6BA7"/>
    <w:rsid w:val="3D5A6631"/>
    <w:rsid w:val="3DC6421B"/>
    <w:rsid w:val="3F1249BA"/>
    <w:rsid w:val="409171F1"/>
    <w:rsid w:val="426DCE71"/>
    <w:rsid w:val="429CD3D8"/>
    <w:rsid w:val="4317CCC4"/>
    <w:rsid w:val="44DAB5F9"/>
    <w:rsid w:val="4550D900"/>
    <w:rsid w:val="459FFB81"/>
    <w:rsid w:val="46B4C8A5"/>
    <w:rsid w:val="47E0D645"/>
    <w:rsid w:val="47E64A69"/>
    <w:rsid w:val="49A099A5"/>
    <w:rsid w:val="4B5E199E"/>
    <w:rsid w:val="4B9AC0A4"/>
    <w:rsid w:val="4D0795FE"/>
    <w:rsid w:val="4D0C9FCB"/>
    <w:rsid w:val="4EC4DC66"/>
    <w:rsid w:val="4F4F5790"/>
    <w:rsid w:val="51040E51"/>
    <w:rsid w:val="510C7536"/>
    <w:rsid w:val="526246B1"/>
    <w:rsid w:val="54066A9F"/>
    <w:rsid w:val="54C2446A"/>
    <w:rsid w:val="5636E284"/>
    <w:rsid w:val="57221809"/>
    <w:rsid w:val="576181B0"/>
    <w:rsid w:val="58984E83"/>
    <w:rsid w:val="59A8C6C9"/>
    <w:rsid w:val="5A01B729"/>
    <w:rsid w:val="5A2C19FF"/>
    <w:rsid w:val="5BAD45B7"/>
    <w:rsid w:val="5C1741E7"/>
    <w:rsid w:val="5CB21E4A"/>
    <w:rsid w:val="5D59F028"/>
    <w:rsid w:val="5D95416E"/>
    <w:rsid w:val="5DFEE039"/>
    <w:rsid w:val="5E98BCB0"/>
    <w:rsid w:val="5FD6A242"/>
    <w:rsid w:val="60089164"/>
    <w:rsid w:val="602A5417"/>
    <w:rsid w:val="61DA016B"/>
    <w:rsid w:val="6204F361"/>
    <w:rsid w:val="65A1E636"/>
    <w:rsid w:val="665D7F89"/>
    <w:rsid w:val="67E0359E"/>
    <w:rsid w:val="67FDE1E4"/>
    <w:rsid w:val="689C733C"/>
    <w:rsid w:val="6928758D"/>
    <w:rsid w:val="69403F43"/>
    <w:rsid w:val="694B5AEB"/>
    <w:rsid w:val="6BE9CF1F"/>
    <w:rsid w:val="6DA2F28B"/>
    <w:rsid w:val="6DE8A000"/>
    <w:rsid w:val="6E5E87DF"/>
    <w:rsid w:val="6EC0CD95"/>
    <w:rsid w:val="6ED250B0"/>
    <w:rsid w:val="7009A236"/>
    <w:rsid w:val="702BC47B"/>
    <w:rsid w:val="70401A2D"/>
    <w:rsid w:val="7063700D"/>
    <w:rsid w:val="73126B8D"/>
    <w:rsid w:val="73412E81"/>
    <w:rsid w:val="7499966B"/>
    <w:rsid w:val="749A3721"/>
    <w:rsid w:val="74B3B2B9"/>
    <w:rsid w:val="7583D3D3"/>
    <w:rsid w:val="75AFBC95"/>
    <w:rsid w:val="76789FA5"/>
    <w:rsid w:val="7848AF1A"/>
    <w:rsid w:val="78A4C734"/>
    <w:rsid w:val="78E5C76E"/>
    <w:rsid w:val="7B70F32F"/>
    <w:rsid w:val="7E74EFCF"/>
    <w:rsid w:val="7FA6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EABF0"/>
  <w15:chartTrackingRefBased/>
  <w15:docId w15:val="{09E2EEFB-FE9B-4546-B8AD-2ECCC37E3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65A1E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uiPriority w:val="9"/>
    <w:unhideWhenUsed/>
    <w:qFormat/>
    <w:rsid w:val="65A1E6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5A1E6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5A1E636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4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arandshareleeds.org.uk/" TargetMode="External"/><Relationship Id="rId13" Type="http://schemas.openxmlformats.org/officeDocument/2006/relationships/hyperlink" Target="https://forms.cloud.microsoft/pages/responsepage.aspx?id=EoGa175PekGhEs0PtJDYXHB-zO4XS4lFkYSJdHR9i9NUQlZCTE5ONDlSUERYS1VMSEpXRFRKOUZCOS4u&amp;route=shortur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fsbookings.leedsbeckett.ac.uk/" TargetMode="External"/><Relationship Id="rId12" Type="http://schemas.openxmlformats.org/officeDocument/2006/relationships/hyperlink" Target="https://forms.cloud.microsoft/pages/responsepage.aspx?id=EoGa175PekGhEs0PtJDYXHB-zO4XS4lFkYSJdHR9i9NUQlZCTE5ONDlSUERYS1VMSEpXRFRKOUZCOS4u&amp;route=shorturl" TargetMode="External"/><Relationship Id="rId17" Type="http://schemas.openxmlformats.org/officeDocument/2006/relationships/hyperlink" Target="https://www.leeds.gov.uk/bins-and-recycling/get-rid-of-unwanted-items?utm_source=chatgpt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tmreuseleeds.co.uk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thegreenshot.io/film-event-carbon-footprint-calculator/" TargetMode="External"/><Relationship Id="rId11" Type="http://schemas.openxmlformats.org/officeDocument/2006/relationships/hyperlink" Target="https://seagullsreuse.org.uk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earandshareleeds.org.uk/" TargetMode="External"/><Relationship Id="rId10" Type="http://schemas.openxmlformats.org/officeDocument/2006/relationships/hyperlink" Target="https://scrapstuff.co.uk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sourcehub.co.uk/" TargetMode="External"/><Relationship Id="rId14" Type="http://schemas.openxmlformats.org/officeDocument/2006/relationships/hyperlink" Target="https://resourcehub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754</Words>
  <Characters>4301</Characters>
  <Application>Microsoft Office Word</Application>
  <DocSecurity>0</DocSecurity>
  <Lines>35</Lines>
  <Paragraphs>10</Paragraphs>
  <ScaleCrop>false</ScaleCrop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Sankovitch, Marie</dc:creator>
  <cp:keywords/>
  <dc:description/>
  <cp:lastModifiedBy>Sankovitch, Marie</cp:lastModifiedBy>
  <cp:revision>2</cp:revision>
  <dcterms:created xsi:type="dcterms:W3CDTF">2026-10-23T13:09:00Z</dcterms:created>
  <dcterms:modified xsi:type="dcterms:W3CDTF">2026-10-23T13:09:00Z</dcterms:modified>
</cp:coreProperties>
</file>